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7512E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优秀认定评价子系统</w:t>
      </w:r>
    </w:p>
    <w:p w14:paraId="020EAB66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操作说明</w:t>
      </w:r>
    </w:p>
    <w:p w14:paraId="0039EF2F">
      <w:pPr>
        <w:pStyle w:val="2"/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优秀认定申报业务流程</w:t>
      </w:r>
    </w:p>
    <w:p w14:paraId="31794F37">
      <w:pPr>
        <w:jc w:val="center"/>
        <w:rPr>
          <w:rFonts w:hint="eastAsia"/>
        </w:rPr>
      </w:pPr>
      <w:r>
        <w:drawing>
          <wp:inline distT="0" distB="0" distL="0" distR="0">
            <wp:extent cx="3561080" cy="3779520"/>
            <wp:effectExtent l="0" t="0" r="7620" b="5080"/>
            <wp:docPr id="1336865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6564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ED30D">
      <w:pPr>
        <w:pStyle w:val="2"/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企业如何申报优秀认定</w:t>
      </w:r>
    </w:p>
    <w:p w14:paraId="6950C903">
      <w:pPr>
        <w:pStyle w:val="3"/>
        <w:numPr>
          <w:ilvl w:val="1"/>
          <w:numId w:val="1"/>
        </w:numPr>
        <w:rPr>
          <w:rFonts w:hint="eastAsia" w:ascii="宋体" w:hAnsi="宋体" w:eastAsia="宋体"/>
        </w:rPr>
      </w:pPr>
      <w:bookmarkStart w:id="0" w:name="_优秀单位会员申报"/>
      <w:bookmarkEnd w:id="0"/>
      <w:r>
        <w:rPr>
          <w:rFonts w:hint="eastAsia" w:ascii="宋体" w:hAnsi="宋体" w:eastAsia="宋体"/>
        </w:rPr>
        <w:t>优秀申报</w:t>
      </w:r>
    </w:p>
    <w:p w14:paraId="3931EEB5">
      <w:pPr>
        <w:pStyle w:val="1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功能说明：</w:t>
      </w:r>
      <w:r>
        <w:rPr>
          <w:rFonts w:hint="eastAsia" w:ascii="宋体" w:hAnsi="宋体" w:eastAsia="宋体"/>
          <w:sz w:val="24"/>
          <w:szCs w:val="24"/>
        </w:rPr>
        <w:t>企业通过登录安徽省监理协会会员系统自愿在线申报优秀认定。</w:t>
      </w:r>
    </w:p>
    <w:p w14:paraId="559A2F8B">
      <w:pPr>
        <w:pStyle w:val="1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操作路径：</w:t>
      </w:r>
      <w:r>
        <w:rPr>
          <w:rFonts w:hint="eastAsia" w:ascii="宋体" w:hAnsi="宋体" w:eastAsia="宋体"/>
          <w:sz w:val="24"/>
          <w:szCs w:val="24"/>
        </w:rPr>
        <w:t>优秀认定-优秀申报-下设7个申报类型菜单</w:t>
      </w:r>
    </w:p>
    <w:p w14:paraId="13BB2FFE">
      <w:pPr>
        <w:pStyle w:val="1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企业申报流程：</w:t>
      </w:r>
      <w:r>
        <w:rPr>
          <w:rFonts w:hint="eastAsia" w:ascii="宋体" w:hAnsi="宋体" w:eastAsia="宋体"/>
          <w:sz w:val="24"/>
          <w:szCs w:val="24"/>
        </w:rPr>
        <w:t>会员单位提交-地区协会初评-完成</w:t>
      </w:r>
    </w:p>
    <w:p w14:paraId="4FF45F64">
      <w:pPr>
        <w:pStyle w:val="19"/>
        <w:spacing w:line="360" w:lineRule="auto"/>
        <w:ind w:left="780" w:firstLine="0" w:firstLineChars="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highlight w:val="yellow"/>
        </w:rPr>
        <w:t>说明：省内会员单位由地区协会初评，省外会员单位由省秘书处初评。</w:t>
      </w:r>
    </w:p>
    <w:p w14:paraId="44ECC44B">
      <w:pPr>
        <w:pStyle w:val="1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填报周期：</w:t>
      </w:r>
      <w:r>
        <w:rPr>
          <w:rFonts w:hint="eastAsia" w:ascii="宋体" w:hAnsi="宋体" w:eastAsia="宋体"/>
          <w:sz w:val="24"/>
          <w:szCs w:val="24"/>
        </w:rPr>
        <w:t>优秀认定周期：填报时间周期内才可申报。</w:t>
      </w:r>
    </w:p>
    <w:p w14:paraId="4EB8F5EE">
      <w:pPr>
        <w:pStyle w:val="19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启动申报：（以申报优秀“监理企业”为示例）</w:t>
      </w:r>
    </w:p>
    <w:p w14:paraId="0CFECB21">
      <w:pPr>
        <w:spacing w:line="360" w:lineRule="auto"/>
        <w:ind w:left="420" w:firstLine="240" w:firstLineChars="1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1）、点击【启动】即可以开启优秀监理企业认定填报。</w:t>
      </w:r>
    </w:p>
    <w:p w14:paraId="7F804802">
      <w:pPr>
        <w:spacing w:line="360" w:lineRule="auto"/>
        <w:ind w:firstLine="210" w:firstLineChars="100"/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5929630" cy="2252980"/>
            <wp:effectExtent l="0" t="0" r="127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D7072">
      <w:pPr>
        <w:numPr>
          <w:ilvl w:val="0"/>
          <w:numId w:val="3"/>
        </w:numPr>
        <w:spacing w:line="360" w:lineRule="auto"/>
        <w:ind w:left="420" w:firstLine="240" w:firstLineChars="100"/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/>
          <w:sz w:val="24"/>
          <w:szCs w:val="24"/>
        </w:rPr>
        <w:t>基本信息</w:t>
      </w:r>
      <w:r>
        <w:rPr>
          <w:rFonts w:hint="eastAsia" w:ascii="宋体" w:hAnsi="宋体" w:eastAsia="宋体"/>
          <w:sz w:val="24"/>
          <w:szCs w:val="24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填写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sz w:val="24"/>
          <w:szCs w:val="24"/>
        </w:rPr>
        <w:t>灰色自动取会员单位信息，红色为必填写项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0662F9F9">
      <w:pPr>
        <w:numPr>
          <w:ilvl w:val="0"/>
          <w:numId w:val="0"/>
        </w:numPr>
        <w:spacing w:line="360" w:lineRule="auto"/>
        <w:ind w:leftChars="100" w:firstLine="418" w:firstLineChars="0"/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提示：如</w:t>
      </w:r>
      <w:r>
        <w:rPr>
          <w:rFonts w:hint="eastAsia" w:ascii="宋体" w:hAnsi="宋体" w:eastAsia="宋体"/>
          <w:sz w:val="24"/>
          <w:szCs w:val="24"/>
          <w:highlight w:val="yellow"/>
        </w:rPr>
        <w:t>企业基本信息有误，请先【会员信息变更申请】变更信息，再来申报。</w:t>
      </w:r>
    </w:p>
    <w:p w14:paraId="1560B874">
      <w:pPr>
        <w:numPr>
          <w:ilvl w:val="0"/>
          <w:numId w:val="0"/>
        </w:numPr>
        <w:spacing w:line="360" w:lineRule="auto"/>
        <w:ind w:leftChars="100"/>
        <w:jc w:val="left"/>
      </w:pPr>
      <w:r>
        <w:drawing>
          <wp:inline distT="0" distB="0" distL="114300" distR="114300">
            <wp:extent cx="5930900" cy="27768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DBDC5">
      <w:pPr>
        <w:numPr>
          <w:ilvl w:val="0"/>
          <w:numId w:val="3"/>
        </w:numPr>
        <w:spacing w:line="360" w:lineRule="auto"/>
        <w:ind w:left="420" w:firstLine="240" w:firstLineChars="100"/>
        <w:jc w:val="left"/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【评分要项】填写：请认真阅读评分细则。本次填报，采取添加记录方式，支持添加条记录。让每一项得分项更清晰。</w:t>
      </w:r>
    </w:p>
    <w:p w14:paraId="5F151331">
      <w:pPr>
        <w:numPr>
          <w:ilvl w:val="0"/>
          <w:numId w:val="0"/>
        </w:numPr>
        <w:spacing w:line="360" w:lineRule="auto"/>
        <w:ind w:leftChars="100" w:firstLine="418" w:firstLineChars="0"/>
        <w:jc w:val="left"/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提示：若无满足条件的，请在自评分填写0，并无需要添加记录或上传附件（附件名称请按要求命名）。</w:t>
      </w:r>
    </w:p>
    <w:p w14:paraId="65822796">
      <w:pPr>
        <w:numPr>
          <w:ilvl w:val="0"/>
          <w:numId w:val="0"/>
        </w:numPr>
        <w:spacing w:line="360" w:lineRule="auto"/>
        <w:ind w:leftChars="100" w:firstLine="418" w:firstLineChars="0"/>
        <w:jc w:val="left"/>
        <w:rPr>
          <w:rFonts w:hint="eastAsia" w:ascii="宋体" w:hAnsi="宋体" w:eastAsia="宋体"/>
          <w:sz w:val="24"/>
          <w:szCs w:val="24"/>
          <w:highlight w:val="yellow"/>
        </w:rPr>
      </w:pPr>
    </w:p>
    <w:p w14:paraId="59317A4E">
      <w:pPr>
        <w:ind w:firstLine="210" w:firstLineChars="100"/>
        <w:jc w:val="center"/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5621655" cy="3032125"/>
            <wp:effectExtent l="0" t="0" r="444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67F5">
      <w:pPr>
        <w:numPr>
          <w:ilvl w:val="0"/>
          <w:numId w:val="3"/>
        </w:numPr>
        <w:spacing w:line="360" w:lineRule="auto"/>
        <w:ind w:left="420" w:firstLine="240" w:firstLineChars="100"/>
        <w:jc w:val="left"/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“要项</w:t>
      </w:r>
      <w:r>
        <w:rPr>
          <w:rFonts w:hint="default" w:ascii="宋体" w:hAnsi="宋体" w:eastAsia="宋体"/>
          <w:sz w:val="24"/>
          <w:szCs w:val="24"/>
          <w:highlight w:val="none"/>
          <w:lang w:val="en-US" w:eastAsia="zh-CN"/>
        </w:rPr>
        <w:t>”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填写示例：</w:t>
      </w:r>
      <w:bookmarkStart w:id="1" w:name="_GoBack"/>
      <w:bookmarkEnd w:id="1"/>
    </w:p>
    <w:p w14:paraId="5E4467F3">
      <w:pPr>
        <w:numPr>
          <w:ilvl w:val="0"/>
          <w:numId w:val="4"/>
        </w:numPr>
        <w:spacing w:line="360" w:lineRule="auto"/>
        <w:ind w:left="420" w:leftChars="0" w:firstLine="480" w:firstLineChars="200"/>
        <w:jc w:val="left"/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如“企业资质”填报，添加资质记录，点击【添加】，填写具体资质内容明细，点击【确定】保存，该项即填写完成。</w:t>
      </w:r>
    </w:p>
    <w:p w14:paraId="71EDDF53">
      <w:pPr>
        <w:numPr>
          <w:numId w:val="0"/>
        </w:numPr>
        <w:spacing w:line="360" w:lineRule="auto"/>
        <w:ind w:leftChars="100"/>
        <w:jc w:val="left"/>
      </w:pPr>
      <w:r>
        <w:drawing>
          <wp:inline distT="0" distB="0" distL="114300" distR="114300">
            <wp:extent cx="5896610" cy="238696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t="17782" r="621"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F97E4">
      <w:pPr>
        <w:numPr>
          <w:ilvl w:val="0"/>
          <w:numId w:val="4"/>
        </w:numPr>
        <w:spacing w:line="360" w:lineRule="auto"/>
        <w:ind w:left="420" w:leftChars="0" w:firstLine="480" w:firstLineChars="200"/>
        <w:jc w:val="left"/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如“体系认证”填报，有体系则添加记录，填写体系类型，上传证明，点击“确定”即可。（有多个体系，再重复添加填写即可）</w:t>
      </w:r>
    </w:p>
    <w:p w14:paraId="08DFDA52">
      <w:pPr>
        <w:numPr>
          <w:numId w:val="0"/>
        </w:numPr>
        <w:spacing w:line="360" w:lineRule="auto"/>
        <w:ind w:leftChars="200"/>
        <w:jc w:val="left"/>
      </w:pPr>
      <w:r>
        <w:drawing>
          <wp:inline distT="0" distB="0" distL="114300" distR="114300">
            <wp:extent cx="5930265" cy="1943100"/>
            <wp:effectExtent l="0" t="0" r="635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2694C">
      <w:pPr>
        <w:numPr>
          <w:numId w:val="0"/>
        </w:numPr>
        <w:spacing w:line="360" w:lineRule="auto"/>
        <w:ind w:leftChars="200"/>
        <w:jc w:val="left"/>
      </w:pPr>
    </w:p>
    <w:p w14:paraId="3B60EF28">
      <w:pPr>
        <w:numPr>
          <w:ilvl w:val="0"/>
          <w:numId w:val="4"/>
        </w:numPr>
        <w:spacing w:line="360" w:lineRule="auto"/>
        <w:ind w:left="420" w:leftChars="0" w:firstLine="480" w:firstLineChars="200"/>
        <w:jc w:val="left"/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如“项目业绩”填报，项目业绩，有多个项目，一个项目添加一条记录。</w:t>
      </w:r>
    </w:p>
    <w:p w14:paraId="789F9DB4">
      <w:pPr>
        <w:numPr>
          <w:numId w:val="0"/>
        </w:numPr>
        <w:spacing w:line="360" w:lineRule="auto"/>
        <w:ind w:leftChars="200"/>
        <w:jc w:val="left"/>
      </w:pPr>
      <w:r>
        <w:drawing>
          <wp:inline distT="0" distB="0" distL="114300" distR="114300">
            <wp:extent cx="5936615" cy="2674620"/>
            <wp:effectExtent l="0" t="0" r="6985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17014">
      <w:pPr>
        <w:numPr>
          <w:numId w:val="0"/>
        </w:numPr>
        <w:spacing w:line="360" w:lineRule="auto"/>
        <w:ind w:leftChars="20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934075" cy="2559685"/>
            <wp:effectExtent l="0" t="0" r="9525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4EE9">
      <w:pPr>
        <w:numPr>
          <w:ilvl w:val="0"/>
          <w:numId w:val="3"/>
        </w:numPr>
        <w:spacing w:line="360" w:lineRule="auto"/>
        <w:ind w:left="420" w:firstLine="240" w:firstLineChars="1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填写完成，点击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左上方</w:t>
      </w:r>
      <w:r>
        <w:rPr>
          <w:rFonts w:hint="eastAsia" w:ascii="宋体" w:hAnsi="宋体" w:eastAsia="宋体"/>
          <w:sz w:val="24"/>
          <w:szCs w:val="24"/>
        </w:rPr>
        <w:t>【提交】，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/>
          <w:sz w:val="24"/>
          <w:szCs w:val="24"/>
        </w:rPr>
        <w:t>到地区协会初评。</w:t>
      </w:r>
    </w:p>
    <w:p w14:paraId="38B89C64">
      <w:pPr>
        <w:pStyle w:val="19"/>
        <w:spacing w:line="360" w:lineRule="auto"/>
        <w:ind w:left="780" w:firstLine="0" w:firstLineChars="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highlight w:val="yellow"/>
        </w:rPr>
        <w:t>【暂存、退回】：</w:t>
      </w:r>
      <w:r>
        <w:rPr>
          <w:rFonts w:hint="eastAsia" w:ascii="宋体" w:hAnsi="宋体" w:eastAsia="宋体"/>
          <w:sz w:val="24"/>
          <w:szCs w:val="24"/>
          <w:highlight w:val="yellow"/>
          <w:lang w:val="en-US" w:eastAsia="zh-CN"/>
        </w:rPr>
        <w:t>如一次未能填写完成，可暂存。</w:t>
      </w:r>
      <w:r>
        <w:rPr>
          <w:rFonts w:hint="eastAsia" w:ascii="宋体" w:hAnsi="宋体" w:eastAsia="宋体"/>
          <w:sz w:val="24"/>
          <w:szCs w:val="24"/>
          <w:highlight w:val="yellow"/>
        </w:rPr>
        <w:t>该申报记录保存在【我的桌面-待办流程】</w:t>
      </w:r>
      <w:r>
        <w:rPr>
          <w:rFonts w:hint="eastAsia" w:ascii="宋体" w:hAnsi="宋体" w:eastAsia="宋体"/>
          <w:sz w:val="24"/>
          <w:szCs w:val="24"/>
        </w:rPr>
        <w:t>，可编辑再次提交；若不再申报，企业可以直接删除。</w:t>
      </w:r>
    </w:p>
    <w:p w14:paraId="663FA5E2">
      <w:pPr>
        <w:spacing w:line="360" w:lineRule="auto"/>
        <w:jc w:val="center"/>
      </w:pPr>
      <w:r>
        <w:drawing>
          <wp:inline distT="0" distB="0" distL="0" distR="0">
            <wp:extent cx="5114925" cy="2612390"/>
            <wp:effectExtent l="0" t="0" r="3175" b="3810"/>
            <wp:docPr id="17705480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4804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3CC80">
      <w:pPr>
        <w:spacing w:line="360" w:lineRule="auto"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/>
          <w:lang w:val="en-US" w:eastAsia="zh-CN"/>
        </w:rPr>
        <w:t>&lt;全文结束&gt;</w:t>
      </w:r>
    </w:p>
    <w:sectPr>
      <w:pgSz w:w="11906" w:h="16838"/>
      <w:pgMar w:top="851" w:right="1274" w:bottom="709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2A187"/>
    <w:multiLevelType w:val="singleLevel"/>
    <w:tmpl w:val="A1F2A187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</w:abstractNum>
  <w:abstractNum w:abstractNumId="1">
    <w:nsid w:val="05732999"/>
    <w:multiLevelType w:val="multilevel"/>
    <w:tmpl w:val="05732999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2">
    <w:nsid w:val="09B4760A"/>
    <w:multiLevelType w:val="multilevel"/>
    <w:tmpl w:val="09B4760A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38B93A16"/>
    <w:multiLevelType w:val="singleLevel"/>
    <w:tmpl w:val="38B93A16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D11FE1"/>
    <w:rsid w:val="00055FDC"/>
    <w:rsid w:val="000962C2"/>
    <w:rsid w:val="000D7BF3"/>
    <w:rsid w:val="000E2EEF"/>
    <w:rsid w:val="00172CDD"/>
    <w:rsid w:val="00174B88"/>
    <w:rsid w:val="00191C88"/>
    <w:rsid w:val="002644F7"/>
    <w:rsid w:val="00297CE2"/>
    <w:rsid w:val="002D466F"/>
    <w:rsid w:val="002F5EF4"/>
    <w:rsid w:val="003538A4"/>
    <w:rsid w:val="003C0C68"/>
    <w:rsid w:val="00416FAA"/>
    <w:rsid w:val="00420A0F"/>
    <w:rsid w:val="004D07F5"/>
    <w:rsid w:val="004D1592"/>
    <w:rsid w:val="004E2046"/>
    <w:rsid w:val="004E7904"/>
    <w:rsid w:val="004F3AB9"/>
    <w:rsid w:val="005875ED"/>
    <w:rsid w:val="005D1C6C"/>
    <w:rsid w:val="00613C33"/>
    <w:rsid w:val="006513EB"/>
    <w:rsid w:val="00655357"/>
    <w:rsid w:val="00711044"/>
    <w:rsid w:val="0077437F"/>
    <w:rsid w:val="007B5450"/>
    <w:rsid w:val="00804707"/>
    <w:rsid w:val="0082165B"/>
    <w:rsid w:val="0089089E"/>
    <w:rsid w:val="008E2B81"/>
    <w:rsid w:val="0091731F"/>
    <w:rsid w:val="00930300"/>
    <w:rsid w:val="0097315F"/>
    <w:rsid w:val="009A72C1"/>
    <w:rsid w:val="009A73E5"/>
    <w:rsid w:val="009D4198"/>
    <w:rsid w:val="00A00EF5"/>
    <w:rsid w:val="00A013A3"/>
    <w:rsid w:val="00A0476F"/>
    <w:rsid w:val="00A158BE"/>
    <w:rsid w:val="00AA60BE"/>
    <w:rsid w:val="00AB7AB7"/>
    <w:rsid w:val="00AC00D9"/>
    <w:rsid w:val="00B23026"/>
    <w:rsid w:val="00BF3A73"/>
    <w:rsid w:val="00C428E4"/>
    <w:rsid w:val="00C470A0"/>
    <w:rsid w:val="00CA439B"/>
    <w:rsid w:val="00CB61A8"/>
    <w:rsid w:val="00CC15DA"/>
    <w:rsid w:val="00CC1C4F"/>
    <w:rsid w:val="00D11FE1"/>
    <w:rsid w:val="00D4159C"/>
    <w:rsid w:val="00D5415B"/>
    <w:rsid w:val="00D570A6"/>
    <w:rsid w:val="00D60830"/>
    <w:rsid w:val="00D70869"/>
    <w:rsid w:val="00D95679"/>
    <w:rsid w:val="00DB191E"/>
    <w:rsid w:val="00DB34A2"/>
    <w:rsid w:val="00DC01DA"/>
    <w:rsid w:val="00E20C37"/>
    <w:rsid w:val="00E74DCA"/>
    <w:rsid w:val="00ED6924"/>
    <w:rsid w:val="00F3532D"/>
    <w:rsid w:val="00F474C1"/>
    <w:rsid w:val="00FA7D28"/>
    <w:rsid w:val="00FC6C13"/>
    <w:rsid w:val="00FE083B"/>
    <w:rsid w:val="00FE75C7"/>
    <w:rsid w:val="051F37D9"/>
    <w:rsid w:val="097E6095"/>
    <w:rsid w:val="21621621"/>
    <w:rsid w:val="3115220C"/>
    <w:rsid w:val="33604E27"/>
    <w:rsid w:val="392F2599"/>
    <w:rsid w:val="678850FA"/>
    <w:rsid w:val="7553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</w:rPr>
  </w:style>
  <w:style w:type="character" w:customStyle="1" w:styleId="16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页眉 字符"/>
    <w:basedOn w:val="14"/>
    <w:link w:val="12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11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字符"/>
    <w:basedOn w:val="14"/>
    <w:link w:val="4"/>
    <w:semiHidden/>
    <w:qFormat/>
    <w:uiPriority w:val="9"/>
    <w:rPr>
      <w:b/>
      <w:bCs/>
      <w:sz w:val="32"/>
      <w:szCs w:val="32"/>
    </w:rPr>
  </w:style>
  <w:style w:type="character" w:customStyle="1" w:styleId="22">
    <w:name w:val="标题 4 字符"/>
    <w:basedOn w:val="1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字符"/>
    <w:basedOn w:val="14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字符"/>
    <w:basedOn w:val="14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字符"/>
    <w:basedOn w:val="14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字符"/>
    <w:basedOn w:val="14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7">
    <w:name w:val="标题 9 字符"/>
    <w:basedOn w:val="14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28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576</Words>
  <Characters>576</Characters>
  <Lines>4</Lines>
  <Paragraphs>1</Paragraphs>
  <TotalTime>6</TotalTime>
  <ScaleCrop>false</ScaleCrop>
  <LinksUpToDate>false</LinksUpToDate>
  <CharactersWithSpaces>584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2024-11-07T00:58:00Z</dcterms:created>
  <dc:creator>919306</dc:creator>
  <cp:lastModifiedBy>欧欧</cp:lastModifiedBy>
  <dcterms:modified xsi:type="dcterms:W3CDTF">2025-12-03T04:07:50Z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eyJoZGlkIjoiN2YzNjBkOTgyNWQ1YTMxYzM3MzMwNWFiODNmOWIzYWMiLCJ1c2VySWQiOiIyMTIyNDM4MTcifQ==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CBD35180CB7B4315AAC90AB55367FE6B_12</vt:lpwstr>
  </property>
</Properties>
</file>